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54D8" w14:textId="098FA096" w:rsidR="00BF4E8F" w:rsidRPr="00BF4E8F" w:rsidRDefault="0035645D" w:rsidP="005867D3">
      <w:pPr>
        <w:spacing w:after="240"/>
        <w:jc w:val="center"/>
        <w:rPr>
          <w:b/>
          <w:sz w:val="44"/>
          <w:szCs w:val="44"/>
        </w:rPr>
      </w:pPr>
      <w:r w:rsidRPr="0035645D">
        <w:rPr>
          <w:rFonts w:ascii="Calibri" w:eastAsia="宋体" w:hAnsi="Calibri" w:cs="Times New Roman" w:hint="eastAsia"/>
          <w:b/>
          <w:sz w:val="32"/>
          <w:szCs w:val="32"/>
        </w:rPr>
        <w:t xml:space="preserve">SSLVPN for </w:t>
      </w:r>
      <w:r w:rsidRPr="0035645D">
        <w:rPr>
          <w:rFonts w:ascii="Calibri" w:eastAsia="宋体" w:hAnsi="Calibri" w:cs="Times New Roman"/>
          <w:b/>
          <w:sz w:val="32"/>
          <w:szCs w:val="32"/>
        </w:rPr>
        <w:t>IOS</w:t>
      </w:r>
      <w:r w:rsidR="00B04A87">
        <w:rPr>
          <w:rFonts w:ascii="Calibri" w:eastAsia="宋体" w:hAnsi="Calibri" w:cs="Times New Roman" w:hint="eastAsia"/>
          <w:b/>
          <w:sz w:val="32"/>
          <w:szCs w:val="32"/>
        </w:rPr>
        <w:t>应用</w:t>
      </w:r>
      <w:r w:rsidR="00374B84">
        <w:rPr>
          <w:rFonts w:ascii="Calibri" w:eastAsia="宋体" w:hAnsi="Calibri" w:cs="Times New Roman" w:hint="eastAsia"/>
          <w:b/>
          <w:sz w:val="32"/>
          <w:szCs w:val="32"/>
        </w:rPr>
        <w:t>程序</w:t>
      </w:r>
      <w:r w:rsidRPr="0035645D">
        <w:rPr>
          <w:rFonts w:ascii="Calibri" w:eastAsia="宋体" w:hAnsi="Calibri" w:cs="Times New Roman" w:hint="eastAsia"/>
          <w:b/>
          <w:sz w:val="32"/>
          <w:szCs w:val="32"/>
        </w:rPr>
        <w:t>安装使用说明</w:t>
      </w:r>
    </w:p>
    <w:p w14:paraId="1EEC0215" w14:textId="1AE87122" w:rsidR="000C1BE3" w:rsidRPr="00B7783A" w:rsidRDefault="00FD45F9" w:rsidP="000C1BE3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bookmarkStart w:id="0" w:name="_Hlk135478519"/>
      <w:r w:rsidRPr="00B7783A">
        <w:rPr>
          <w:rFonts w:ascii="宋体" w:eastAsia="宋体" w:hAnsi="宋体"/>
          <w:sz w:val="24"/>
          <w:szCs w:val="24"/>
        </w:rPr>
        <w:t>校外网络在Safari浏览器地址栏输入</w:t>
      </w:r>
      <w:r w:rsidR="00D145D2">
        <w:rPr>
          <w:rFonts w:ascii="宋体" w:eastAsia="宋体" w:hAnsi="宋体" w:hint="eastAsia"/>
          <w:sz w:val="24"/>
          <w:szCs w:val="24"/>
        </w:rPr>
        <w:t>清华大学</w:t>
      </w:r>
      <w:r w:rsidRPr="00B7783A">
        <w:rPr>
          <w:rFonts w:ascii="宋体" w:eastAsia="宋体" w:hAnsi="宋体"/>
          <w:sz w:val="24"/>
          <w:szCs w:val="24"/>
        </w:rPr>
        <w:t>信息门户网址http://info.tsinghua.edu.cn 后，打开的界面如</w:t>
      </w:r>
      <w:r w:rsidR="00374B84" w:rsidRPr="00B7783A">
        <w:rPr>
          <w:rFonts w:ascii="宋体" w:eastAsia="宋体" w:hAnsi="宋体" w:hint="eastAsia"/>
          <w:sz w:val="24"/>
          <w:szCs w:val="24"/>
        </w:rPr>
        <w:t>下</w:t>
      </w:r>
      <w:r w:rsidR="000C1BE3" w:rsidRPr="00B7783A">
        <w:rPr>
          <w:rFonts w:ascii="宋体" w:eastAsia="宋体" w:hAnsi="宋体" w:hint="eastAsia"/>
          <w:sz w:val="24"/>
          <w:szCs w:val="24"/>
        </w:rPr>
        <w:t>左</w:t>
      </w:r>
      <w:r w:rsidRPr="00B7783A">
        <w:rPr>
          <w:rFonts w:ascii="宋体" w:eastAsia="宋体" w:hAnsi="宋体"/>
          <w:sz w:val="24"/>
          <w:szCs w:val="24"/>
        </w:rPr>
        <w:t>图所示。在页面的</w:t>
      </w:r>
      <w:bookmarkStart w:id="1" w:name="_Hlk135475608"/>
      <w:r w:rsidRPr="00B7783A">
        <w:rPr>
          <w:rFonts w:ascii="宋体" w:eastAsia="宋体" w:hAnsi="宋体"/>
          <w:sz w:val="24"/>
          <w:szCs w:val="24"/>
        </w:rPr>
        <w:t>“</w:t>
      </w:r>
      <w:bookmarkEnd w:id="1"/>
      <w:r w:rsidRPr="00B7783A">
        <w:rPr>
          <w:rFonts w:ascii="宋体" w:eastAsia="宋体" w:hAnsi="宋体"/>
          <w:sz w:val="24"/>
          <w:szCs w:val="24"/>
        </w:rPr>
        <w:t>SSLVPN客户端程序：”下面点击“for IOS”</w:t>
      </w:r>
      <w:r w:rsidR="000C1BE3" w:rsidRPr="00B7783A">
        <w:rPr>
          <w:rFonts w:ascii="宋体" w:eastAsia="宋体" w:hAnsi="宋体" w:hint="eastAsia"/>
          <w:sz w:val="24"/>
          <w:szCs w:val="24"/>
        </w:rPr>
        <w:t>后弹出下载</w:t>
      </w:r>
      <w:r w:rsidR="00B04A87" w:rsidRPr="00B7783A">
        <w:rPr>
          <w:rFonts w:ascii="宋体" w:eastAsia="宋体" w:hAnsi="宋体" w:hint="eastAsia"/>
          <w:sz w:val="24"/>
          <w:szCs w:val="24"/>
        </w:rPr>
        <w:t>应用</w:t>
      </w:r>
      <w:r w:rsidRPr="00B7783A">
        <w:rPr>
          <w:rFonts w:ascii="宋体" w:eastAsia="宋体" w:hAnsi="宋体"/>
          <w:sz w:val="24"/>
          <w:szCs w:val="24"/>
        </w:rPr>
        <w:t>程序</w:t>
      </w:r>
      <w:r w:rsidR="000C1BE3" w:rsidRPr="00B7783A">
        <w:rPr>
          <w:rFonts w:ascii="宋体" w:eastAsia="宋体" w:hAnsi="宋体" w:hint="eastAsia"/>
          <w:sz w:val="24"/>
          <w:szCs w:val="24"/>
        </w:rPr>
        <w:t>页面如下右图所示，点击</w:t>
      </w:r>
      <w:r w:rsidR="005867D3" w:rsidRPr="005867D3">
        <w:rPr>
          <w:rFonts w:ascii="宋体" w:eastAsia="宋体" w:hAnsi="宋体" w:hint="eastAsia"/>
          <w:sz w:val="24"/>
          <w:szCs w:val="24"/>
        </w:rPr>
        <w:t>“</w:t>
      </w:r>
      <w:r w:rsidR="000C1BE3" w:rsidRPr="00B7783A">
        <w:rPr>
          <w:rFonts w:ascii="宋体" w:eastAsia="宋体" w:hAnsi="宋体" w:hint="eastAsia"/>
          <w:sz w:val="24"/>
          <w:szCs w:val="24"/>
        </w:rPr>
        <w:t>获取</w:t>
      </w:r>
      <w:r w:rsidR="005867D3">
        <w:rPr>
          <w:rFonts w:ascii="宋体" w:eastAsia="宋体" w:hAnsi="宋体"/>
          <w:sz w:val="24"/>
          <w:szCs w:val="24"/>
        </w:rPr>
        <w:t>”</w:t>
      </w:r>
      <w:r w:rsidR="00374B84" w:rsidRPr="00B7783A">
        <w:rPr>
          <w:rFonts w:ascii="宋体" w:eastAsia="宋体" w:hAnsi="宋体" w:hint="eastAsia"/>
          <w:sz w:val="24"/>
          <w:szCs w:val="24"/>
        </w:rPr>
        <w:t>。</w:t>
      </w:r>
      <w:bookmarkEnd w:id="0"/>
    </w:p>
    <w:p w14:paraId="6DAE3463" w14:textId="00A45EFC" w:rsidR="00374B84" w:rsidRDefault="00374B84" w:rsidP="00374B84">
      <w:pPr>
        <w:pStyle w:val="a3"/>
        <w:ind w:left="560" w:firstLineChars="0" w:firstLine="0"/>
        <w:rPr>
          <w:rFonts w:hint="eastAsia"/>
        </w:rPr>
      </w:pPr>
      <w:r w:rsidRPr="00374B84">
        <w:rPr>
          <w:noProof/>
        </w:rPr>
        <w:drawing>
          <wp:inline distT="0" distB="0" distL="0" distR="0" wp14:anchorId="4C06D3EA" wp14:editId="10B4EF75">
            <wp:extent cx="1711960" cy="3378200"/>
            <wp:effectExtent l="0" t="0" r="2540" b="0"/>
            <wp:docPr id="3" name="图片 3" descr="C:\WeChat Files\wxid_op4a6f84cwkg21\FileStorage\Temp\1684551980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Chat Files\wxid_op4a6f84cwkg21\FileStorage\Temp\16845519803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1" cy="34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BE3">
        <w:t xml:space="preserve">         </w:t>
      </w:r>
      <w:r>
        <w:rPr>
          <w:rFonts w:hint="eastAsia"/>
        </w:rPr>
        <w:t xml:space="preserve"> </w:t>
      </w:r>
      <w:r>
        <w:t xml:space="preserve">  </w:t>
      </w:r>
      <w:r w:rsidR="000C1BE3">
        <w:rPr>
          <w:noProof/>
        </w:rPr>
        <w:drawing>
          <wp:inline distT="0" distB="0" distL="0" distR="0" wp14:anchorId="0BEB825C" wp14:editId="4F4D0DEE">
            <wp:extent cx="1714500" cy="3359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17" cy="34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71D00" w14:textId="41FC8639" w:rsidR="007F01DC" w:rsidRPr="00B7783A" w:rsidRDefault="00B04A87" w:rsidP="00B04A87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B7783A">
        <w:rPr>
          <w:rFonts w:ascii="宋体" w:eastAsia="宋体" w:hAnsi="宋体" w:hint="eastAsia"/>
          <w:sz w:val="24"/>
          <w:szCs w:val="24"/>
        </w:rPr>
        <w:t>下载完成后点击</w:t>
      </w:r>
      <w:r w:rsidR="005867D3" w:rsidRPr="005867D3">
        <w:rPr>
          <w:rFonts w:ascii="宋体" w:eastAsia="宋体" w:hAnsi="宋体" w:hint="eastAsia"/>
          <w:sz w:val="24"/>
          <w:szCs w:val="24"/>
        </w:rPr>
        <w:t>“</w:t>
      </w:r>
      <w:r w:rsidRPr="00B7783A">
        <w:rPr>
          <w:rFonts w:ascii="宋体" w:eastAsia="宋体" w:hAnsi="宋体" w:hint="eastAsia"/>
          <w:sz w:val="24"/>
          <w:szCs w:val="24"/>
        </w:rPr>
        <w:t>打开</w:t>
      </w:r>
      <w:r w:rsidR="005867D3">
        <w:rPr>
          <w:rFonts w:ascii="宋体" w:eastAsia="宋体" w:hAnsi="宋体"/>
          <w:sz w:val="24"/>
          <w:szCs w:val="24"/>
        </w:rPr>
        <w:t>”</w:t>
      </w:r>
      <w:r w:rsidRPr="00B7783A">
        <w:rPr>
          <w:rFonts w:ascii="宋体" w:eastAsia="宋体" w:hAnsi="宋体" w:hint="eastAsia"/>
          <w:sz w:val="24"/>
          <w:szCs w:val="24"/>
        </w:rPr>
        <w:t>或</w:t>
      </w:r>
      <w:r w:rsidR="007F01DC" w:rsidRPr="00B7783A">
        <w:rPr>
          <w:rFonts w:ascii="宋体" w:eastAsia="宋体" w:hAnsi="宋体" w:hint="eastAsia"/>
          <w:sz w:val="24"/>
          <w:szCs w:val="24"/>
        </w:rPr>
        <w:t>点击安装后生成的图标，进入界面并输入</w:t>
      </w:r>
      <w:r w:rsidR="00B7783A" w:rsidRPr="00B7783A">
        <w:rPr>
          <w:rFonts w:ascii="宋体" w:eastAsia="宋体" w:hAnsi="宋体" w:hint="eastAsia"/>
          <w:sz w:val="24"/>
          <w:szCs w:val="24"/>
        </w:rPr>
        <w:t>h</w:t>
      </w:r>
      <w:r w:rsidR="00B7783A" w:rsidRPr="00B7783A">
        <w:rPr>
          <w:rFonts w:ascii="宋体" w:eastAsia="宋体" w:hAnsi="宋体"/>
          <w:sz w:val="24"/>
          <w:szCs w:val="24"/>
        </w:rPr>
        <w:t>ttps://</w:t>
      </w:r>
      <w:r w:rsidR="007F01DC" w:rsidRPr="00B7783A">
        <w:rPr>
          <w:rFonts w:ascii="宋体" w:eastAsia="宋体" w:hAnsi="宋体" w:hint="eastAsia"/>
          <w:sz w:val="24"/>
          <w:szCs w:val="24"/>
        </w:rPr>
        <w:t>ss</w:t>
      </w:r>
      <w:r w:rsidR="007F01DC" w:rsidRPr="00B7783A">
        <w:rPr>
          <w:rFonts w:ascii="宋体" w:eastAsia="宋体" w:hAnsi="宋体"/>
          <w:sz w:val="24"/>
          <w:szCs w:val="24"/>
        </w:rPr>
        <w:t>lvpn.tsinghua.edu.cn</w:t>
      </w:r>
      <w:r w:rsidR="007F01DC" w:rsidRPr="00B7783A">
        <w:rPr>
          <w:rFonts w:ascii="宋体" w:eastAsia="宋体" w:hAnsi="宋体" w:hint="eastAsia"/>
          <w:sz w:val="24"/>
          <w:szCs w:val="24"/>
        </w:rPr>
        <w:t>后，点“连接”。</w:t>
      </w:r>
    </w:p>
    <w:p w14:paraId="53FE8953" w14:textId="1EB24246" w:rsidR="007F01DC" w:rsidRDefault="00B7783A" w:rsidP="009A5541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56DB2E6F" wp14:editId="23935438">
            <wp:extent cx="1559668" cy="33782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19" cy="34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932A4EE" wp14:editId="37338CDA">
            <wp:extent cx="1048385" cy="981710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7F11F8B" wp14:editId="348265FE">
            <wp:extent cx="1530351" cy="33147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27" cy="33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52D88" w14:textId="5F285725" w:rsidR="00B7783A" w:rsidRPr="00A12506" w:rsidRDefault="005867D3" w:rsidP="00B7783A">
      <w:pPr>
        <w:pStyle w:val="a3"/>
        <w:numPr>
          <w:ilvl w:val="0"/>
          <w:numId w:val="2"/>
        </w:numPr>
        <w:ind w:firstLineChars="0"/>
        <w:rPr>
          <w:rFonts w:ascii="宋体" w:eastAsia="宋体" w:hAnsi="宋体" w:hint="eastAsia"/>
          <w:sz w:val="24"/>
          <w:szCs w:val="24"/>
        </w:rPr>
      </w:pPr>
      <w:r w:rsidRPr="00A12506">
        <w:rPr>
          <w:rFonts w:ascii="宋体" w:eastAsia="宋体" w:hAnsi="宋体" w:hint="eastAsia"/>
          <w:sz w:val="24"/>
          <w:szCs w:val="24"/>
        </w:rPr>
        <w:lastRenderedPageBreak/>
        <w:t>在弹出的添加连接页面</w:t>
      </w:r>
      <w:r w:rsidR="00A12506">
        <w:rPr>
          <w:rFonts w:ascii="宋体" w:eastAsia="宋体" w:hAnsi="宋体" w:hint="eastAsia"/>
          <w:sz w:val="24"/>
          <w:szCs w:val="24"/>
        </w:rPr>
        <w:t>点击“连接”，弹出对话框后选择“允许”，</w:t>
      </w:r>
      <w:r w:rsidR="004D0B9A">
        <w:rPr>
          <w:rFonts w:ascii="宋体" w:eastAsia="宋体" w:hAnsi="宋体" w:hint="eastAsia"/>
          <w:sz w:val="24"/>
          <w:szCs w:val="24"/>
        </w:rPr>
        <w:t>之后</w:t>
      </w:r>
      <w:r w:rsidR="00A12506">
        <w:rPr>
          <w:rFonts w:ascii="宋体" w:eastAsia="宋体" w:hAnsi="宋体" w:hint="eastAsia"/>
          <w:sz w:val="24"/>
          <w:szCs w:val="24"/>
        </w:rPr>
        <w:t>输入i</w:t>
      </w:r>
      <w:r w:rsidR="00A12506">
        <w:rPr>
          <w:rFonts w:ascii="宋体" w:eastAsia="宋体" w:hAnsi="宋体"/>
          <w:sz w:val="24"/>
          <w:szCs w:val="24"/>
        </w:rPr>
        <w:t>Phone</w:t>
      </w:r>
      <w:r w:rsidR="00A12506">
        <w:rPr>
          <w:rFonts w:ascii="宋体" w:eastAsia="宋体" w:hAnsi="宋体" w:hint="eastAsia"/>
          <w:sz w:val="24"/>
          <w:szCs w:val="24"/>
        </w:rPr>
        <w:t>密码</w:t>
      </w:r>
      <w:r w:rsidR="00FE565A">
        <w:rPr>
          <w:rFonts w:ascii="宋体" w:eastAsia="宋体" w:hAnsi="宋体" w:hint="eastAsia"/>
          <w:sz w:val="24"/>
          <w:szCs w:val="24"/>
        </w:rPr>
        <w:t>。</w:t>
      </w:r>
    </w:p>
    <w:p w14:paraId="2F22468D" w14:textId="0F99DF63" w:rsidR="009A5541" w:rsidRDefault="005867D3" w:rsidP="005867D3">
      <w:r>
        <w:rPr>
          <w:rFonts w:hint="eastAsia"/>
        </w:rPr>
        <w:t xml:space="preserve"> </w:t>
      </w:r>
      <w:r>
        <w:t xml:space="preserve">    </w:t>
      </w:r>
      <w:r>
        <w:rPr>
          <w:noProof/>
        </w:rPr>
        <w:drawing>
          <wp:inline distT="0" distB="0" distL="0" distR="0" wp14:anchorId="1BCF4B6A" wp14:editId="22320EF2">
            <wp:extent cx="1425575" cy="3087757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66" cy="31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506">
        <w:t xml:space="preserve">    </w:t>
      </w:r>
      <w:r w:rsidR="00A12506" w:rsidRPr="00A12506">
        <w:rPr>
          <w:noProof/>
        </w:rPr>
        <w:drawing>
          <wp:inline distT="0" distB="0" distL="0" distR="0" wp14:anchorId="3E1CBEDF" wp14:editId="40D6C091">
            <wp:extent cx="1450975" cy="3142267"/>
            <wp:effectExtent l="0" t="0" r="0" b="1270"/>
            <wp:docPr id="18" name="图片 18" descr="C:\WeChat Files\wxid_op4a6f84cwkg21\FileStorage\Temp\1684554977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eChat Files\wxid_op4a6f84cwkg21\FileStorage\Temp\168455497717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35" cy="31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506">
        <w:t xml:space="preserve">     </w:t>
      </w:r>
      <w:r w:rsidR="00A12506">
        <w:rPr>
          <w:noProof/>
        </w:rPr>
        <w:drawing>
          <wp:inline distT="0" distB="0" distL="0" distR="0" wp14:anchorId="58A27985" wp14:editId="5871AB21">
            <wp:extent cx="1441813" cy="3122928"/>
            <wp:effectExtent l="0" t="0" r="635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92" cy="31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7ADEF" w14:textId="29A3FCB0" w:rsidR="00693A5E" w:rsidRPr="00693A5E" w:rsidRDefault="004D0B9A" w:rsidP="00693A5E">
      <w:pPr>
        <w:pStyle w:val="a3"/>
        <w:numPr>
          <w:ilvl w:val="0"/>
          <w:numId w:val="2"/>
        </w:numPr>
        <w:spacing w:before="240"/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iPhone密码输入成功后</w:t>
      </w:r>
      <w:r w:rsidR="0080332B" w:rsidRPr="00A12506">
        <w:rPr>
          <w:rFonts w:ascii="宋体" w:eastAsia="宋体" w:hAnsi="宋体" w:hint="eastAsia"/>
          <w:sz w:val="24"/>
          <w:szCs w:val="24"/>
        </w:rPr>
        <w:t>进入页面如下图，输入校园统一身份认证账号及密码（同info.</w:t>
      </w:r>
      <w:r w:rsidR="0080332B" w:rsidRPr="00A12506">
        <w:rPr>
          <w:rFonts w:ascii="宋体" w:eastAsia="宋体" w:hAnsi="宋体"/>
          <w:sz w:val="24"/>
          <w:szCs w:val="24"/>
        </w:rPr>
        <w:t>tsinghua.edu.cn</w:t>
      </w:r>
      <w:r w:rsidR="0080332B" w:rsidRPr="00A12506">
        <w:rPr>
          <w:rFonts w:ascii="宋体" w:eastAsia="宋体" w:hAnsi="宋体" w:hint="eastAsia"/>
          <w:sz w:val="24"/>
          <w:szCs w:val="24"/>
        </w:rPr>
        <w:t>账号密码），点击“登录”</w:t>
      </w:r>
      <w:r w:rsidR="00FE565A">
        <w:rPr>
          <w:rFonts w:ascii="宋体" w:eastAsia="宋体" w:hAnsi="宋体" w:hint="eastAsia"/>
          <w:sz w:val="24"/>
          <w:szCs w:val="24"/>
        </w:rPr>
        <w:t>。</w:t>
      </w:r>
    </w:p>
    <w:p w14:paraId="3EA4F773" w14:textId="1321A20A" w:rsidR="0080332B" w:rsidRPr="00693A5E" w:rsidRDefault="0080332B" w:rsidP="00693A5E">
      <w:pPr>
        <w:pStyle w:val="a3"/>
        <w:numPr>
          <w:ilvl w:val="0"/>
          <w:numId w:val="2"/>
        </w:numPr>
        <w:spacing w:before="240"/>
        <w:ind w:firstLineChars="0"/>
        <w:rPr>
          <w:rFonts w:ascii="宋体" w:eastAsia="宋体" w:hAnsi="宋体"/>
          <w:sz w:val="24"/>
          <w:szCs w:val="24"/>
        </w:rPr>
      </w:pPr>
      <w:r w:rsidRPr="00693A5E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965262" wp14:editId="000409BA">
            <wp:simplePos x="0" y="0"/>
            <wp:positionH relativeFrom="column">
              <wp:posOffset>355600</wp:posOffset>
            </wp:positionH>
            <wp:positionV relativeFrom="paragraph">
              <wp:posOffset>19050</wp:posOffset>
            </wp:positionV>
            <wp:extent cx="2324045" cy="3530600"/>
            <wp:effectExtent l="0" t="0" r="63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4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A5E">
        <w:rPr>
          <w:rFonts w:ascii="宋体" w:eastAsia="宋体" w:hAnsi="宋体" w:hint="eastAsia"/>
          <w:sz w:val="24"/>
          <w:szCs w:val="24"/>
        </w:rPr>
        <w:t>登录</w:t>
      </w:r>
      <w:r w:rsidR="00693A5E" w:rsidRPr="00693A5E">
        <w:rPr>
          <w:rFonts w:ascii="宋体" w:eastAsia="宋体" w:hAnsi="宋体" w:hint="eastAsia"/>
          <w:sz w:val="24"/>
          <w:szCs w:val="24"/>
        </w:rPr>
        <w:t>成功</w:t>
      </w:r>
      <w:proofErr w:type="gramStart"/>
      <w:r w:rsidR="00693A5E" w:rsidRPr="00693A5E">
        <w:rPr>
          <w:rFonts w:ascii="宋体" w:eastAsia="宋体" w:hAnsi="宋体" w:hint="eastAsia"/>
          <w:sz w:val="24"/>
          <w:szCs w:val="24"/>
        </w:rPr>
        <w:t>后如下</w:t>
      </w:r>
      <w:proofErr w:type="gramEnd"/>
      <w:r w:rsidR="00693A5E" w:rsidRPr="00693A5E">
        <w:rPr>
          <w:rFonts w:ascii="宋体" w:eastAsia="宋体" w:hAnsi="宋体" w:hint="eastAsia"/>
          <w:sz w:val="24"/>
          <w:szCs w:val="24"/>
        </w:rPr>
        <w:t>图所示，</w:t>
      </w:r>
      <w:bookmarkStart w:id="2" w:name="_Hlk135479456"/>
      <w:r w:rsidR="00693A5E" w:rsidRPr="00693A5E">
        <w:rPr>
          <w:rFonts w:ascii="宋体" w:eastAsia="宋体" w:hAnsi="宋体" w:hint="eastAsia"/>
          <w:sz w:val="24"/>
          <w:szCs w:val="24"/>
        </w:rPr>
        <w:t>之后可以进行校园网内部资源的访问</w:t>
      </w:r>
      <w:bookmarkEnd w:id="2"/>
      <w:r w:rsidR="004D0B9A">
        <w:rPr>
          <w:rFonts w:ascii="宋体" w:eastAsia="宋体" w:hAnsi="宋体" w:hint="eastAsia"/>
          <w:sz w:val="24"/>
          <w:szCs w:val="24"/>
        </w:rPr>
        <w:t>。</w:t>
      </w:r>
      <w:r w:rsidR="0002672B">
        <w:rPr>
          <w:rFonts w:ascii="宋体" w:eastAsia="宋体" w:hAnsi="宋体" w:hint="eastAsia"/>
          <w:sz w:val="24"/>
          <w:szCs w:val="24"/>
        </w:rPr>
        <w:t>退出</w:t>
      </w:r>
      <w:proofErr w:type="spellStart"/>
      <w:r w:rsidR="0002672B">
        <w:rPr>
          <w:rFonts w:ascii="宋体" w:eastAsia="宋体" w:hAnsi="宋体" w:hint="eastAsia"/>
          <w:sz w:val="24"/>
          <w:szCs w:val="24"/>
        </w:rPr>
        <w:t>sslvpn</w:t>
      </w:r>
      <w:proofErr w:type="spellEnd"/>
      <w:r w:rsidR="0002672B">
        <w:rPr>
          <w:rFonts w:ascii="宋体" w:eastAsia="宋体" w:hAnsi="宋体" w:hint="eastAsia"/>
          <w:sz w:val="24"/>
          <w:szCs w:val="24"/>
        </w:rPr>
        <w:t>连接时，点击下图中的</w:t>
      </w:r>
      <w:r w:rsidR="0002672B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17BD8CD" wp14:editId="4CC52ACD">
            <wp:extent cx="579120" cy="25590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72B">
        <w:rPr>
          <w:rFonts w:ascii="宋体" w:eastAsia="宋体" w:hAnsi="宋体" w:hint="eastAsia"/>
          <w:sz w:val="24"/>
          <w:szCs w:val="24"/>
        </w:rPr>
        <w:t>图标，在弹出的对话框中点击“断开连接”</w:t>
      </w:r>
      <w:r w:rsidR="00FE565A">
        <w:rPr>
          <w:rFonts w:ascii="宋体" w:eastAsia="宋体" w:hAnsi="宋体" w:hint="eastAsia"/>
          <w:sz w:val="24"/>
          <w:szCs w:val="24"/>
        </w:rPr>
        <w:t>。</w:t>
      </w:r>
      <w:bookmarkStart w:id="3" w:name="_GoBack"/>
      <w:bookmarkEnd w:id="3"/>
    </w:p>
    <w:p w14:paraId="138FDB4F" w14:textId="4E3E094C" w:rsidR="0080332B" w:rsidRDefault="00693A5E" w:rsidP="0002672B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B6FC852" wp14:editId="1CF92B66">
            <wp:extent cx="1593850" cy="3452237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91" cy="3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72B">
        <w:rPr>
          <w:rFonts w:hint="eastAsia"/>
        </w:rPr>
        <w:t xml:space="preserve"> </w:t>
      </w:r>
      <w:r w:rsidR="0002672B">
        <w:t xml:space="preserve">        </w:t>
      </w:r>
      <w:r w:rsidR="0002672B" w:rsidRPr="0002672B">
        <w:rPr>
          <w:noProof/>
        </w:rPr>
        <w:drawing>
          <wp:inline distT="0" distB="0" distL="0" distR="0" wp14:anchorId="3945FA38" wp14:editId="48A45BFE">
            <wp:extent cx="1583377" cy="3429000"/>
            <wp:effectExtent l="0" t="0" r="0" b="0"/>
            <wp:docPr id="23" name="图片 23" descr="C:\WeChat Files\wxid_op4a6f84cwkg21\FileStorage\Temp\1684556435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eChat Files\wxid_op4a6f84cwkg21\FileStorage\Temp\168455643545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89" cy="34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09B8" w14:textId="77777777" w:rsidR="00947989" w:rsidRDefault="00947989" w:rsidP="00FD45F9">
      <w:r>
        <w:separator/>
      </w:r>
    </w:p>
  </w:endnote>
  <w:endnote w:type="continuationSeparator" w:id="0">
    <w:p w14:paraId="47DA0BA6" w14:textId="77777777" w:rsidR="00947989" w:rsidRDefault="00947989" w:rsidP="00F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89B69" w14:textId="77777777" w:rsidR="00947989" w:rsidRDefault="00947989" w:rsidP="00FD45F9">
      <w:r>
        <w:separator/>
      </w:r>
    </w:p>
  </w:footnote>
  <w:footnote w:type="continuationSeparator" w:id="0">
    <w:p w14:paraId="664DEFF1" w14:textId="77777777" w:rsidR="00947989" w:rsidRDefault="00947989" w:rsidP="00FD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40B"/>
    <w:multiLevelType w:val="hybridMultilevel"/>
    <w:tmpl w:val="4770F444"/>
    <w:lvl w:ilvl="0" w:tplc="6BD4FC26">
      <w:start w:val="1"/>
      <w:numFmt w:val="decimal"/>
      <w:lvlText w:val="%1."/>
      <w:lvlJc w:val="left"/>
      <w:pPr>
        <w:ind w:left="560" w:hanging="5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491BD0"/>
    <w:multiLevelType w:val="hybridMultilevel"/>
    <w:tmpl w:val="D5F482B4"/>
    <w:lvl w:ilvl="0" w:tplc="9C74B5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7"/>
    <w:rsid w:val="0002672B"/>
    <w:rsid w:val="000C1BE3"/>
    <w:rsid w:val="0035645D"/>
    <w:rsid w:val="00374B84"/>
    <w:rsid w:val="004A44EE"/>
    <w:rsid w:val="004D0B9A"/>
    <w:rsid w:val="00535B56"/>
    <w:rsid w:val="005867D3"/>
    <w:rsid w:val="00693A5E"/>
    <w:rsid w:val="007F01DC"/>
    <w:rsid w:val="0080332B"/>
    <w:rsid w:val="00947989"/>
    <w:rsid w:val="009A5541"/>
    <w:rsid w:val="00A12506"/>
    <w:rsid w:val="00B04A87"/>
    <w:rsid w:val="00B7783A"/>
    <w:rsid w:val="00BF4E8F"/>
    <w:rsid w:val="00D145D2"/>
    <w:rsid w:val="00F06BD7"/>
    <w:rsid w:val="00F50ED7"/>
    <w:rsid w:val="00FD45F9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5AF4"/>
  <w15:chartTrackingRefBased/>
  <w15:docId w15:val="{B568B112-2087-4410-BC37-96CB563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4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D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45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4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shenlei</dc:creator>
  <cp:keywords/>
  <dc:description/>
  <cp:lastModifiedBy>caiping jiang</cp:lastModifiedBy>
  <cp:revision>3</cp:revision>
  <dcterms:created xsi:type="dcterms:W3CDTF">2023-05-20T04:21:00Z</dcterms:created>
  <dcterms:modified xsi:type="dcterms:W3CDTF">2023-05-20T05:02:00Z</dcterms:modified>
</cp:coreProperties>
</file>